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A" w:rsidRDefault="00BD4F6A" w:rsidP="00BD4F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C718F" wp14:editId="147D42F5">
                <wp:simplePos x="0" y="0"/>
                <wp:positionH relativeFrom="column">
                  <wp:posOffset>66675</wp:posOffset>
                </wp:positionH>
                <wp:positionV relativeFrom="paragraph">
                  <wp:posOffset>-192405</wp:posOffset>
                </wp:positionV>
                <wp:extent cx="1828800" cy="182880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:rsidR="00BD4F6A" w:rsidRPr="00BD4F6A" w:rsidRDefault="00BD4F6A" w:rsidP="00BD4F6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Nursery Rhyme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-15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" filled="f" stroked="f">
                <v:fill o:detectmouseclick="t"/>
                <v:shadow on="t" type="perspective" color="black" opacity="9830f" origin=",.5" offset="0,25pt" matrix="58982f,,,-12452f"/>
                <v:textbox style="mso-fit-shape-to-text:t">
                  <w:txbxContent>
                    <w:p w:rsidR="00BD4F6A" w:rsidRPr="00BD4F6A" w:rsidRDefault="00BD4F6A" w:rsidP="00BD4F6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Nursery Rhyme Assignment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27FFEA" wp14:editId="7791B1BC">
            <wp:simplePos x="0" y="0"/>
            <wp:positionH relativeFrom="column">
              <wp:posOffset>-271780</wp:posOffset>
            </wp:positionH>
            <wp:positionV relativeFrom="paragraph">
              <wp:posOffset>-76200</wp:posOffset>
            </wp:positionV>
            <wp:extent cx="1338613" cy="1609725"/>
            <wp:effectExtent l="0" t="0" r="0" b="0"/>
            <wp:wrapNone/>
            <wp:docPr id="2" name="Picture 2" descr="C:\Users\uc22945\AppData\Local\Microsoft\Windows\Temporary Internet Files\Content.IE5\XY37RBYK\MC900390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22945\AppData\Local\Microsoft\Windows\Temporary Internet Files\Content.IE5\XY37RBYK\MC9003908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13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F6A" w:rsidRDefault="00BD4F6A" w:rsidP="00BD4F6A">
      <w:pPr>
        <w:ind w:left="720"/>
      </w:pPr>
    </w:p>
    <w:p w:rsidR="00BD4F6A" w:rsidRDefault="00BD4F6A" w:rsidP="00BD4F6A">
      <w:pPr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836509" wp14:editId="30C7C05E">
            <wp:simplePos x="0" y="0"/>
            <wp:positionH relativeFrom="column">
              <wp:posOffset>4695825</wp:posOffset>
            </wp:positionH>
            <wp:positionV relativeFrom="paragraph">
              <wp:posOffset>7620</wp:posOffset>
            </wp:positionV>
            <wp:extent cx="1476375" cy="1174750"/>
            <wp:effectExtent l="0" t="0" r="9525" b="6350"/>
            <wp:wrapNone/>
            <wp:docPr id="4" name="Picture 4" descr="C:\Users\uc22945\AppData\Local\Microsoft\Windows\Temporary Internet Files\Content.IE5\ZZSAYGSI\MC9003908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22945\AppData\Local\Microsoft\Windows\Temporary Internet Files\Content.IE5\ZZSAYGSI\MC9003908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F6A" w:rsidRDefault="00BD4F6A" w:rsidP="00BD4F6A">
      <w:pPr>
        <w:ind w:left="720"/>
      </w:pPr>
    </w:p>
    <w:p w:rsidR="00BD4F6A" w:rsidRDefault="00BD4F6A" w:rsidP="00BD4F6A">
      <w:pPr>
        <w:ind w:left="720"/>
      </w:pPr>
    </w:p>
    <w:p w:rsidR="00BD4F6A" w:rsidRDefault="00BD4F6A" w:rsidP="00BD4F6A">
      <w:pPr>
        <w:ind w:left="720"/>
      </w:pPr>
    </w:p>
    <w:p w:rsidR="00BD4F6A" w:rsidRDefault="00BD4F6A" w:rsidP="00BD4F6A">
      <w:pPr>
        <w:ind w:left="720"/>
      </w:pPr>
    </w:p>
    <w:p w:rsidR="00BD4F6A" w:rsidRDefault="00BD4F6A" w:rsidP="00BD4F6A">
      <w:pPr>
        <w:ind w:left="720"/>
      </w:pPr>
    </w:p>
    <w:p w:rsidR="00BD4F6A" w:rsidRDefault="00BD4F6A" w:rsidP="00BD4F6A">
      <w:pPr>
        <w:ind w:left="720"/>
      </w:pPr>
    </w:p>
    <w:p w:rsidR="00E362E9" w:rsidRPr="00BD4F6A" w:rsidRDefault="00BD4F6A" w:rsidP="00BD4F6A">
      <w:pPr>
        <w:ind w:left="720"/>
      </w:pPr>
      <w:r w:rsidRPr="00BD4F6A">
        <w:t>Using a Nursery Rhyme, you are to demonstrate your knowledge of PowerPoint</w:t>
      </w:r>
    </w:p>
    <w:p w:rsidR="00BD4F6A" w:rsidRDefault="00BD4F6A" w:rsidP="00BD4F6A">
      <w:pPr>
        <w:ind w:left="720"/>
      </w:pPr>
    </w:p>
    <w:p w:rsidR="00E362E9" w:rsidRDefault="00BD4F6A" w:rsidP="00BD4F6A">
      <w:pPr>
        <w:ind w:left="360" w:firstLine="360"/>
      </w:pPr>
      <w:r w:rsidRPr="00BD4F6A">
        <w:t>Pick any nursery rhyme you wish</w:t>
      </w:r>
    </w:p>
    <w:p w:rsidR="00BD4F6A" w:rsidRPr="00BD4F6A" w:rsidRDefault="00BD4F6A" w:rsidP="00BD4F6A">
      <w:pPr>
        <w:ind w:left="360" w:firstLine="360"/>
      </w:pPr>
    </w:p>
    <w:p w:rsidR="00E362E9" w:rsidRPr="00BD4F6A" w:rsidRDefault="00BD4F6A" w:rsidP="00BD4F6A">
      <w:pPr>
        <w:numPr>
          <w:ilvl w:val="1"/>
          <w:numId w:val="1"/>
        </w:numPr>
      </w:pPr>
      <w:r w:rsidRPr="00BD4F6A">
        <w:t>Each line of the rhyme must be on a different slide</w:t>
      </w:r>
    </w:p>
    <w:p w:rsidR="00E362E9" w:rsidRPr="00BD4F6A" w:rsidRDefault="00BD4F6A" w:rsidP="00BD4F6A">
      <w:pPr>
        <w:numPr>
          <w:ilvl w:val="1"/>
          <w:numId w:val="1"/>
        </w:numPr>
      </w:pPr>
      <w:r w:rsidRPr="00BD4F6A">
        <w:t>Each line must be illustrated with a background picture</w:t>
      </w:r>
      <w:r>
        <w:t xml:space="preserve"> that reflects the line on the slide</w:t>
      </w:r>
    </w:p>
    <w:p w:rsidR="00E362E9" w:rsidRPr="00BD4F6A" w:rsidRDefault="00BD4F6A" w:rsidP="00BD4F6A">
      <w:pPr>
        <w:numPr>
          <w:ilvl w:val="1"/>
          <w:numId w:val="1"/>
        </w:numPr>
      </w:pPr>
      <w:r w:rsidRPr="00BD4F6A">
        <w:t>You must use WordArt for</w:t>
      </w:r>
      <w:r>
        <w:t xml:space="preserve"> some of </w:t>
      </w:r>
      <w:r w:rsidRPr="00BD4F6A">
        <w:t>your text</w:t>
      </w:r>
    </w:p>
    <w:p w:rsidR="00E362E9" w:rsidRPr="00BD4F6A" w:rsidRDefault="00BD4F6A" w:rsidP="00BD4F6A">
      <w:pPr>
        <w:numPr>
          <w:ilvl w:val="1"/>
          <w:numId w:val="1"/>
        </w:numPr>
      </w:pPr>
      <w:r w:rsidRPr="00BD4F6A">
        <w:t>Each Slide must transition differently</w:t>
      </w:r>
    </w:p>
    <w:p w:rsidR="00E362E9" w:rsidRPr="00BD4F6A" w:rsidRDefault="00BD4F6A" w:rsidP="00BD4F6A">
      <w:pPr>
        <w:numPr>
          <w:ilvl w:val="1"/>
          <w:numId w:val="1"/>
        </w:numPr>
      </w:pPr>
      <w:r w:rsidRPr="00BD4F6A">
        <w:t>Each line must use a different animation</w:t>
      </w:r>
      <w:r>
        <w:t xml:space="preserve"> (your choice)</w:t>
      </w:r>
    </w:p>
    <w:p w:rsidR="00E362E9" w:rsidRDefault="00BD4F6A" w:rsidP="00BD4F6A">
      <w:pPr>
        <w:numPr>
          <w:ilvl w:val="1"/>
          <w:numId w:val="1"/>
        </w:numPr>
      </w:pPr>
      <w:r w:rsidRPr="00BD4F6A">
        <w:t>You must add the internet site you got the rhyme from on the notes page of each slide</w:t>
      </w:r>
      <w:r>
        <w:t xml:space="preserve"> as well as the site for any picture used on that slide</w:t>
      </w:r>
    </w:p>
    <w:p w:rsidR="005A16BB" w:rsidRPr="00BD4F6A" w:rsidRDefault="005A16BB" w:rsidP="00BD4F6A">
      <w:pPr>
        <w:numPr>
          <w:ilvl w:val="1"/>
          <w:numId w:val="1"/>
        </w:numPr>
      </w:pPr>
      <w:bookmarkStart w:id="0" w:name="_GoBack"/>
      <w:bookmarkEnd w:id="0"/>
      <w:r>
        <w:t>Add a video of the nursery rhyme from YouTube</w:t>
      </w:r>
    </w:p>
    <w:p w:rsidR="00E362E9" w:rsidRDefault="00BD4F6A" w:rsidP="00BD4F6A">
      <w:pPr>
        <w:numPr>
          <w:ilvl w:val="1"/>
          <w:numId w:val="1"/>
        </w:numPr>
      </w:pPr>
      <w:r w:rsidRPr="00BD4F6A">
        <w:t>Try to add an audio clip to go with your slide show (wasn’t covered in class, try to figure it out)</w:t>
      </w:r>
    </w:p>
    <w:p w:rsidR="005A16BB" w:rsidRDefault="005A16BB" w:rsidP="005A16BB">
      <w:pPr>
        <w:pStyle w:val="ListParagraph"/>
        <w:ind w:left="1440"/>
      </w:pPr>
    </w:p>
    <w:p w:rsidR="00BD4F6A" w:rsidRDefault="00BD4F6A" w:rsidP="00BD4F6A">
      <w:pPr>
        <w:pStyle w:val="ListParagraph"/>
        <w:numPr>
          <w:ilvl w:val="0"/>
          <w:numId w:val="2"/>
        </w:numPr>
      </w:pPr>
      <w:r>
        <w:t>Remember that this is for children (Nursery rhymes) so ensure that all content is appropriate!</w:t>
      </w:r>
    </w:p>
    <w:p w:rsidR="00BD4F6A" w:rsidRPr="00BD4F6A" w:rsidRDefault="00BD4F6A" w:rsidP="00BD4F6A">
      <w:pPr>
        <w:pStyle w:val="ListParagraph"/>
        <w:ind w:left="1440"/>
      </w:pPr>
    </w:p>
    <w:tbl>
      <w:tblPr>
        <w:tblW w:w="88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8"/>
        <w:gridCol w:w="2135"/>
        <w:gridCol w:w="1075"/>
        <w:gridCol w:w="1252"/>
        <w:gridCol w:w="1428"/>
        <w:gridCol w:w="1082"/>
      </w:tblGrid>
      <w:tr w:rsidR="00BD4F6A" w:rsidTr="00CF1EC6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Default="00BD4F6A" w:rsidP="00CF1EC6">
            <w:pPr>
              <w:jc w:val="center"/>
            </w:pPr>
            <w:r>
              <w:t>Category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Default="00BD4F6A" w:rsidP="00CF1EC6">
            <w:pPr>
              <w:jc w:val="center"/>
            </w:pPr>
            <w:r>
              <w:t>Criteria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Default="00BD4F6A" w:rsidP="00CF1EC6">
            <w:pPr>
              <w:jc w:val="center"/>
            </w:pPr>
            <w:r>
              <w:t>Level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Default="00BD4F6A" w:rsidP="00CF1EC6">
            <w:pPr>
              <w:jc w:val="center"/>
            </w:pPr>
            <w:r>
              <w:t>Level 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Default="00BD4F6A" w:rsidP="00CF1EC6">
            <w:pPr>
              <w:jc w:val="center"/>
            </w:pPr>
            <w:r>
              <w:t>Level 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Default="00BD4F6A" w:rsidP="00CF1EC6">
            <w:pPr>
              <w:jc w:val="center"/>
            </w:pPr>
            <w:r>
              <w:t>Level 4</w:t>
            </w:r>
          </w:p>
        </w:tc>
      </w:tr>
      <w:tr w:rsidR="00BD4F6A" w:rsidTr="00CF1EC6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Knowledge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BD4F6A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Able to create presentation and insert rhyme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limited ability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some ability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considerable ability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thorough ability</w:t>
            </w:r>
          </w:p>
        </w:tc>
      </w:tr>
      <w:tr w:rsidR="00BD4F6A" w:rsidTr="00CF1EC6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 Application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BD4F6A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able to add transitions and animations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limited ability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some ability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considerable ability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thorough ability</w:t>
            </w:r>
          </w:p>
        </w:tc>
      </w:tr>
      <w:tr w:rsidR="00BD4F6A" w:rsidTr="00CF1EC6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 Application</w:t>
            </w:r>
          </w:p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Able to add all required elements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limited ability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some ability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considerable ability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thorough ability</w:t>
            </w:r>
          </w:p>
        </w:tc>
      </w:tr>
      <w:tr w:rsidR="00BD4F6A" w:rsidTr="00CF1EC6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Communication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Able to format documents in professionally acceptable manner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limited ability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some ability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considerable ability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6A" w:rsidRPr="005A16BB" w:rsidRDefault="00BD4F6A" w:rsidP="00CF1EC6">
            <w:pPr>
              <w:pStyle w:val="NormalWeb"/>
              <w:rPr>
                <w:sz w:val="22"/>
              </w:rPr>
            </w:pPr>
            <w:r w:rsidRPr="005A16BB">
              <w:rPr>
                <w:sz w:val="22"/>
              </w:rPr>
              <w:t>thorough ability</w:t>
            </w:r>
          </w:p>
        </w:tc>
      </w:tr>
    </w:tbl>
    <w:p w:rsidR="0092475E" w:rsidRDefault="00BD4F6A">
      <w:r>
        <w:rPr>
          <w:noProof/>
        </w:rPr>
        <w:drawing>
          <wp:anchor distT="0" distB="0" distL="114300" distR="114300" simplePos="0" relativeHeight="251663360" behindDoc="0" locked="0" layoutInCell="1" allowOverlap="1" wp14:anchorId="6602427A" wp14:editId="7FBD32EF">
            <wp:simplePos x="0" y="0"/>
            <wp:positionH relativeFrom="column">
              <wp:posOffset>5105400</wp:posOffset>
            </wp:positionH>
            <wp:positionV relativeFrom="paragraph">
              <wp:posOffset>3034665</wp:posOffset>
            </wp:positionV>
            <wp:extent cx="1114425" cy="1809750"/>
            <wp:effectExtent l="0" t="0" r="9525" b="0"/>
            <wp:wrapNone/>
            <wp:docPr id="5" name="Picture 5" descr="C:\Users\uc22945\AppData\Local\Microsoft\Windows\Temporary Internet Files\Content.IE5\EHDVBIXV\MC900390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22945\AppData\Local\Microsoft\Windows\Temporary Internet Files\Content.IE5\EHDVBIXV\MC9003908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99F262" wp14:editId="7FF49B99">
            <wp:simplePos x="0" y="0"/>
            <wp:positionH relativeFrom="column">
              <wp:posOffset>-276225</wp:posOffset>
            </wp:positionH>
            <wp:positionV relativeFrom="paragraph">
              <wp:posOffset>3034665</wp:posOffset>
            </wp:positionV>
            <wp:extent cx="1047750" cy="1819275"/>
            <wp:effectExtent l="0" t="0" r="0" b="9525"/>
            <wp:wrapNone/>
            <wp:docPr id="3" name="Picture 3" descr="C:\Users\uc22945\AppData\Local\Microsoft\Windows\Temporary Internet Files\Content.IE5\9BTJ2C2V\MC900390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22945\AppData\Local\Microsoft\Windows\Temporary Internet Files\Content.IE5\9BTJ2C2V\MC90039084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475E" w:rsidSect="00BD4F6A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94"/>
    <w:multiLevelType w:val="hybridMultilevel"/>
    <w:tmpl w:val="CF0A4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21F2B"/>
    <w:multiLevelType w:val="hybridMultilevel"/>
    <w:tmpl w:val="D2A812CE"/>
    <w:lvl w:ilvl="0" w:tplc="C4683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8B350">
      <w:start w:val="21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21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41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40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0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A1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A4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20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6A"/>
    <w:rsid w:val="005A16BB"/>
    <w:rsid w:val="00833353"/>
    <w:rsid w:val="0092475E"/>
    <w:rsid w:val="00BD4F6A"/>
    <w:rsid w:val="00E3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D4F6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D4F6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45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43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6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32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70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0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02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39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2</cp:revision>
  <dcterms:created xsi:type="dcterms:W3CDTF">2012-10-10T12:37:00Z</dcterms:created>
  <dcterms:modified xsi:type="dcterms:W3CDTF">2013-03-27T16:41:00Z</dcterms:modified>
</cp:coreProperties>
</file>