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23" w:rsidRPr="004F3923" w:rsidRDefault="004F3923" w:rsidP="004F3923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AD87" wp14:editId="23BEE0FF">
                <wp:simplePos x="0" y="0"/>
                <wp:positionH relativeFrom="column">
                  <wp:posOffset>190500</wp:posOffset>
                </wp:positionH>
                <wp:positionV relativeFrom="paragraph">
                  <wp:posOffset>-167005</wp:posOffset>
                </wp:positionV>
                <wp:extent cx="64770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23" w:rsidRDefault="004F392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F3923" w:rsidRDefault="004F3923" w:rsidP="004F392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4F3923" w:rsidRDefault="004F3923" w:rsidP="004F3923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-13.15pt;width:5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">
                <v:textbox>
                  <w:txbxContent>
                    <w:p w:rsidR="004F3923" w:rsidRDefault="004F392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F3923" w:rsidRDefault="004F3923" w:rsidP="004F3923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4F3923" w:rsidRDefault="004F3923" w:rsidP="004F3923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4F3923">
        <w:rPr>
          <w:b/>
          <w:sz w:val="28"/>
        </w:rPr>
        <w:t>Pricing Evaluation</w:t>
      </w:r>
    </w:p>
    <w:p w:rsidR="004F3923" w:rsidRDefault="004F3923" w:rsidP="004F3923">
      <w:pPr>
        <w:jc w:val="center"/>
      </w:pPr>
    </w:p>
    <w:p w:rsidR="004F3923" w:rsidRDefault="004F3923" w:rsidP="004F3923">
      <w:pPr>
        <w:pStyle w:val="ListParagraph"/>
      </w:pPr>
    </w:p>
    <w:p w:rsidR="004F3923" w:rsidRDefault="004F3923" w:rsidP="004F3923">
      <w:pPr>
        <w:pStyle w:val="ListParagraph"/>
      </w:pPr>
    </w:p>
    <w:p w:rsidR="004F3923" w:rsidRDefault="004F3923" w:rsidP="004F3923">
      <w:pPr>
        <w:pStyle w:val="ListParagraph"/>
        <w:numPr>
          <w:ilvl w:val="0"/>
          <w:numId w:val="1"/>
        </w:numPr>
      </w:pPr>
      <w:r>
        <w:t>For each of the following pricing policies, provide a definition of the policy (1 mark) and provide a specific example of a real company using that pricing policy (1 mark)  (20 marks total)</w:t>
      </w:r>
    </w:p>
    <w:p w:rsidR="004F3923" w:rsidRDefault="004F3923" w:rsidP="004F3923"/>
    <w:p w:rsidR="004F3923" w:rsidRDefault="004F3923" w:rsidP="004F3923">
      <w:pPr>
        <w:pStyle w:val="ListParagraph"/>
        <w:numPr>
          <w:ilvl w:val="0"/>
          <w:numId w:val="2"/>
        </w:numPr>
      </w:pPr>
      <w:r>
        <w:t>Price Skimming</w:t>
      </w:r>
    </w:p>
    <w:p w:rsidR="004F3923" w:rsidRDefault="004F3923" w:rsidP="004F3923">
      <w:pPr>
        <w:pStyle w:val="ListParagraph"/>
        <w:numPr>
          <w:ilvl w:val="0"/>
          <w:numId w:val="2"/>
        </w:numPr>
      </w:pPr>
      <w:r>
        <w:t>Loss Leader</w:t>
      </w:r>
    </w:p>
    <w:p w:rsidR="004F3923" w:rsidRDefault="004F3923" w:rsidP="004F3923">
      <w:pPr>
        <w:pStyle w:val="ListParagraph"/>
        <w:numPr>
          <w:ilvl w:val="0"/>
          <w:numId w:val="2"/>
        </w:numPr>
      </w:pPr>
      <w:r>
        <w:t>Price Lining</w:t>
      </w:r>
    </w:p>
    <w:p w:rsidR="004F3923" w:rsidRDefault="004F3923" w:rsidP="004F3923">
      <w:pPr>
        <w:pStyle w:val="ListParagraph"/>
        <w:numPr>
          <w:ilvl w:val="0"/>
          <w:numId w:val="2"/>
        </w:numPr>
      </w:pPr>
      <w:r>
        <w:t>EDLP</w:t>
      </w:r>
    </w:p>
    <w:p w:rsidR="004F3923" w:rsidRDefault="004F3923" w:rsidP="004F3923">
      <w:pPr>
        <w:pStyle w:val="ListParagraph"/>
        <w:numPr>
          <w:ilvl w:val="0"/>
          <w:numId w:val="2"/>
        </w:numPr>
      </w:pPr>
      <w:r>
        <w:t>Upsizing</w:t>
      </w:r>
    </w:p>
    <w:p w:rsidR="004F3923" w:rsidRDefault="004F3923" w:rsidP="004F3923">
      <w:pPr>
        <w:pStyle w:val="ListParagraph"/>
        <w:numPr>
          <w:ilvl w:val="0"/>
          <w:numId w:val="2"/>
        </w:numPr>
      </w:pPr>
      <w:r>
        <w:t>Negotiated Pricing</w:t>
      </w:r>
      <w:bookmarkStart w:id="0" w:name="_GoBack"/>
      <w:bookmarkEnd w:id="0"/>
    </w:p>
    <w:p w:rsidR="004F3923" w:rsidRDefault="004F3923" w:rsidP="004F3923">
      <w:pPr>
        <w:pStyle w:val="ListParagraph"/>
        <w:numPr>
          <w:ilvl w:val="0"/>
          <w:numId w:val="2"/>
        </w:numPr>
      </w:pPr>
      <w:r>
        <w:t>Interest-free Pricing</w:t>
      </w:r>
    </w:p>
    <w:p w:rsidR="004F3923" w:rsidRDefault="004F3923" w:rsidP="004F3923">
      <w:pPr>
        <w:pStyle w:val="ListParagraph"/>
        <w:numPr>
          <w:ilvl w:val="0"/>
          <w:numId w:val="2"/>
        </w:numPr>
      </w:pPr>
      <w:r>
        <w:t>Combo Pricing</w:t>
      </w:r>
    </w:p>
    <w:p w:rsidR="004F3923" w:rsidRDefault="004F3923" w:rsidP="004F3923">
      <w:pPr>
        <w:pStyle w:val="ListParagraph"/>
        <w:numPr>
          <w:ilvl w:val="0"/>
          <w:numId w:val="2"/>
        </w:numPr>
      </w:pPr>
      <w:r>
        <w:t>BOGO</w:t>
      </w:r>
    </w:p>
    <w:p w:rsidR="004F3923" w:rsidRDefault="004F3923" w:rsidP="004F3923">
      <w:pPr>
        <w:pStyle w:val="ListParagraph"/>
        <w:numPr>
          <w:ilvl w:val="0"/>
          <w:numId w:val="2"/>
        </w:numPr>
      </w:pPr>
      <w:r>
        <w:t>Psychological Pricing</w:t>
      </w:r>
    </w:p>
    <w:p w:rsidR="004F3923" w:rsidRDefault="004F3923" w:rsidP="004F3923"/>
    <w:p w:rsidR="004F3923" w:rsidRDefault="004F3923" w:rsidP="004F3923">
      <w:pPr>
        <w:pStyle w:val="ListParagraph"/>
        <w:numPr>
          <w:ilvl w:val="0"/>
          <w:numId w:val="1"/>
        </w:numPr>
      </w:pPr>
      <w:r>
        <w:t>What are the 3 major portions that contribute to a products price? Give a brief explanation for each part. (6 marks)</w:t>
      </w:r>
    </w:p>
    <w:p w:rsidR="004F3923" w:rsidRDefault="004F3923" w:rsidP="004F3923"/>
    <w:p w:rsidR="004F3923" w:rsidRDefault="004F3923" w:rsidP="004F3923">
      <w:pPr>
        <w:pStyle w:val="ListParagraph"/>
        <w:numPr>
          <w:ilvl w:val="0"/>
          <w:numId w:val="1"/>
        </w:numPr>
      </w:pPr>
      <w:r>
        <w:t>What does the Law of Demand say? (2 marks)</w:t>
      </w:r>
    </w:p>
    <w:p w:rsidR="004F3923" w:rsidRDefault="004F3923" w:rsidP="004F3923">
      <w:pPr>
        <w:pStyle w:val="ListParagraph"/>
      </w:pPr>
    </w:p>
    <w:p w:rsidR="004F3923" w:rsidRDefault="004F3923" w:rsidP="004F3923">
      <w:pPr>
        <w:pStyle w:val="ListParagraph"/>
        <w:numPr>
          <w:ilvl w:val="0"/>
          <w:numId w:val="1"/>
        </w:numPr>
      </w:pPr>
      <w:r>
        <w:t>What does the Law of Supply say? (2 marks)</w:t>
      </w:r>
    </w:p>
    <w:p w:rsidR="004F3923" w:rsidRDefault="004F3923" w:rsidP="004F3923">
      <w:pPr>
        <w:pStyle w:val="ListParagraph"/>
      </w:pPr>
    </w:p>
    <w:p w:rsidR="004F3923" w:rsidRDefault="004F3923" w:rsidP="004F3923">
      <w:pPr>
        <w:pStyle w:val="ListParagraph"/>
        <w:numPr>
          <w:ilvl w:val="0"/>
          <w:numId w:val="1"/>
        </w:numPr>
      </w:pPr>
      <w:r>
        <w:t>What is Price Sensitivity? Give an example of a product that is price sensitive and explain why you think that.  (4 marks)</w:t>
      </w:r>
    </w:p>
    <w:p w:rsidR="004F3923" w:rsidRDefault="004F3923" w:rsidP="004F3923">
      <w:pPr>
        <w:pStyle w:val="ListParagraph"/>
      </w:pPr>
    </w:p>
    <w:p w:rsidR="004F3923" w:rsidRDefault="004F3923" w:rsidP="004F3923">
      <w:pPr>
        <w:pStyle w:val="ListParagraph"/>
        <w:numPr>
          <w:ilvl w:val="0"/>
          <w:numId w:val="1"/>
        </w:numPr>
      </w:pPr>
      <w:r>
        <w:t>Explain how the law of supply and demand work together to find the equilibrium price. (it may be easier if you use the example of a product and how demand and supply are affected by its price) (6 marks)</w:t>
      </w:r>
    </w:p>
    <w:sectPr w:rsidR="004F39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23" w:rsidRDefault="004F3923" w:rsidP="004F3923">
      <w:r>
        <w:separator/>
      </w:r>
    </w:p>
  </w:endnote>
  <w:endnote w:type="continuationSeparator" w:id="0">
    <w:p w:rsidR="004F3923" w:rsidRDefault="004F3923" w:rsidP="004F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23" w:rsidRDefault="004F3923" w:rsidP="004F3923">
      <w:r>
        <w:separator/>
      </w:r>
    </w:p>
  </w:footnote>
  <w:footnote w:type="continuationSeparator" w:id="0">
    <w:p w:rsidR="004F3923" w:rsidRDefault="004F3923" w:rsidP="004F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23" w:rsidRPr="004F3923" w:rsidRDefault="004F3923" w:rsidP="004F3923">
    <w:pPr>
      <w:tabs>
        <w:tab w:val="right" w:pos="9360"/>
      </w:tabs>
      <w:rPr>
        <w:i/>
      </w:rPr>
    </w:pPr>
    <w:r w:rsidRPr="004F3923">
      <w:rPr>
        <w:i/>
      </w:rPr>
      <w:t>Lesson 3 Evaluation</w:t>
    </w:r>
    <w:r>
      <w:rPr>
        <w:i/>
      </w:rPr>
      <w:tab/>
      <w:t>Name:  ______________________________________</w:t>
    </w:r>
  </w:p>
  <w:p w:rsidR="004F3923" w:rsidRDefault="004F3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497"/>
    <w:multiLevelType w:val="hybridMultilevel"/>
    <w:tmpl w:val="1AA44BF8"/>
    <w:lvl w:ilvl="0" w:tplc="EC145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779D3"/>
    <w:multiLevelType w:val="hybridMultilevel"/>
    <w:tmpl w:val="C4EE9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23"/>
    <w:rsid w:val="004F3923"/>
    <w:rsid w:val="00833353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3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9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3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9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2013-02-28T17:12:00Z</dcterms:created>
  <dcterms:modified xsi:type="dcterms:W3CDTF">2013-02-28T17:31:00Z</dcterms:modified>
</cp:coreProperties>
</file>